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4F16D9C8" w:rsidR="00F22C64" w:rsidRDefault="00D10EB8" w:rsidP="00D94EC6">
      <w:pPr>
        <w:pStyle w:val="Heading1"/>
        <w:spacing w:after="120"/>
        <w:rPr>
          <w:lang w:val="en-GB"/>
        </w:rPr>
      </w:pPr>
      <w:r w:rsidRPr="39FD21FE">
        <w:rPr>
          <w:color w:val="FF0000"/>
          <w:lang w:val="en-GB"/>
        </w:rPr>
        <w:t>Scenario exercise</w:t>
      </w:r>
      <w:r w:rsidR="00D94EC6" w:rsidRPr="39FD21FE">
        <w:rPr>
          <w:color w:val="FF0000"/>
        </w:rPr>
        <w:t xml:space="preserve">: </w:t>
      </w:r>
      <w:r w:rsidRPr="39FD21FE">
        <w:rPr>
          <w:lang w:val="en-GB"/>
        </w:rPr>
        <w:t>CEA</w:t>
      </w:r>
      <w:r w:rsidR="00E60F97" w:rsidRPr="39FD21FE">
        <w:rPr>
          <w:lang w:val="en-GB"/>
        </w:rPr>
        <w:t xml:space="preserve"> in </w:t>
      </w:r>
      <w:r w:rsidR="002B2876" w:rsidRPr="39FD21FE">
        <w:rPr>
          <w:lang w:val="en-GB"/>
        </w:rPr>
        <w:t>Emergencies</w:t>
      </w:r>
      <w:r w:rsidR="00062FA9" w:rsidRPr="39FD21FE">
        <w:rPr>
          <w:lang w:val="en-GB"/>
        </w:rPr>
        <w:t xml:space="preserve"> Population Movement</w:t>
      </w:r>
    </w:p>
    <w:p w14:paraId="7826054A" w14:textId="632FE23D" w:rsidR="00DC492A" w:rsidRDefault="00DC492A" w:rsidP="39FD21FE">
      <w:pPr>
        <w:pStyle w:val="Heading1"/>
        <w:rPr>
          <w:sz w:val="32"/>
          <w:szCs w:val="32"/>
          <w:lang w:val="en-GB"/>
        </w:rPr>
      </w:pPr>
      <w:r w:rsidRPr="39FD21FE">
        <w:rPr>
          <w:sz w:val="32"/>
          <w:szCs w:val="32"/>
          <w:lang w:val="en-GB"/>
        </w:rPr>
        <w:t xml:space="preserve">TASK </w:t>
      </w:r>
      <w:r w:rsidR="00950C4E" w:rsidRPr="39FD21FE">
        <w:rPr>
          <w:sz w:val="32"/>
          <w:szCs w:val="32"/>
          <w:lang w:val="en-GB"/>
        </w:rPr>
        <w:t>2</w:t>
      </w:r>
      <w:r w:rsidRPr="39FD21FE">
        <w:rPr>
          <w:sz w:val="32"/>
          <w:szCs w:val="32"/>
          <w:lang w:val="en-GB"/>
        </w:rPr>
        <w:t xml:space="preserve">: </w:t>
      </w:r>
      <w:r w:rsidR="001B6E82" w:rsidRPr="39FD21FE">
        <w:rPr>
          <w:sz w:val="32"/>
          <w:szCs w:val="32"/>
          <w:lang w:val="en-GB"/>
        </w:rPr>
        <w:t xml:space="preserve">Planning cash-based assistance </w:t>
      </w:r>
    </w:p>
    <w:p w14:paraId="3F0717B3" w14:textId="77777777" w:rsidR="002F593E" w:rsidRPr="002F593E" w:rsidRDefault="002F593E" w:rsidP="00C805AC"/>
    <w:p w14:paraId="664C205E" w14:textId="56DF72CA" w:rsidR="00DC492A" w:rsidRDefault="00DC492A" w:rsidP="00C805AC">
      <w:pPr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16DE4249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(</w:t>
      </w:r>
      <w:r w:rsidR="002F593E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20</w:t>
      </w:r>
      <w:r w:rsidRPr="16DE4249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mins)</w:t>
      </w:r>
    </w:p>
    <w:p w14:paraId="6C2AE305" w14:textId="77777777" w:rsidR="00A35A25" w:rsidRPr="00C805AC" w:rsidRDefault="00A35A25" w:rsidP="00C805AC">
      <w:p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 xml:space="preserve">Alexa Red Cross is planning to distribute monthly </w:t>
      </w:r>
      <w:r w:rsidR="00AB2171" w:rsidRPr="00C805AC">
        <w:rPr>
          <w:rFonts w:ascii="Open Sans" w:hAnsi="Open Sans" w:cs="Open Sans"/>
        </w:rPr>
        <w:t xml:space="preserve">unconditional </w:t>
      </w:r>
      <w:r w:rsidRPr="00C805AC">
        <w:rPr>
          <w:rFonts w:ascii="Open Sans" w:hAnsi="Open Sans" w:cs="Open Sans"/>
        </w:rPr>
        <w:t xml:space="preserve">cash grants </w:t>
      </w:r>
      <w:r w:rsidR="008D2AD1" w:rsidRPr="00C805AC">
        <w:rPr>
          <w:rFonts w:ascii="Open Sans" w:hAnsi="Open Sans" w:cs="Open Sans"/>
        </w:rPr>
        <w:t xml:space="preserve">for the next six months </w:t>
      </w:r>
      <w:r w:rsidRPr="00C805AC">
        <w:rPr>
          <w:rFonts w:ascii="Open Sans" w:hAnsi="Open Sans" w:cs="Open Sans"/>
        </w:rPr>
        <w:t xml:space="preserve">to refugees in the main refugee camp and </w:t>
      </w:r>
      <w:r w:rsidR="00AB2171" w:rsidRPr="00C805AC">
        <w:rPr>
          <w:rFonts w:ascii="Open Sans" w:hAnsi="Open Sans" w:cs="Open Sans"/>
        </w:rPr>
        <w:t>with host families</w:t>
      </w:r>
      <w:r w:rsidRPr="00C805AC">
        <w:rPr>
          <w:rFonts w:ascii="Open Sans" w:hAnsi="Open Sans" w:cs="Open Sans"/>
        </w:rPr>
        <w:t xml:space="preserve">. The cash </w:t>
      </w:r>
      <w:r w:rsidR="00657B7F" w:rsidRPr="00C805AC">
        <w:rPr>
          <w:rFonts w:ascii="Open Sans" w:hAnsi="Open Sans" w:cs="Open Sans"/>
        </w:rPr>
        <w:t>grants</w:t>
      </w:r>
      <w:r w:rsidRPr="00C805AC">
        <w:rPr>
          <w:rFonts w:ascii="Open Sans" w:hAnsi="Open Sans" w:cs="Open Sans"/>
        </w:rPr>
        <w:t xml:space="preserve"> are intended to cover basic needs for the most vulnerable families</w:t>
      </w:r>
      <w:r w:rsidR="00500658" w:rsidRPr="00C805AC">
        <w:rPr>
          <w:rFonts w:ascii="Open Sans" w:hAnsi="Open Sans" w:cs="Open Sans"/>
        </w:rPr>
        <w:t xml:space="preserve">, which includes single headed households, </w:t>
      </w:r>
      <w:r w:rsidR="00AB2171" w:rsidRPr="00C805AC">
        <w:rPr>
          <w:rFonts w:ascii="Open Sans" w:hAnsi="Open Sans" w:cs="Open Sans"/>
        </w:rPr>
        <w:t>pregnant women, large families, older persons over 60 who have no family support</w:t>
      </w:r>
      <w:r w:rsidR="008D2AD1" w:rsidRPr="00C805AC">
        <w:rPr>
          <w:rFonts w:ascii="Open Sans" w:hAnsi="Open Sans" w:cs="Open Sans"/>
        </w:rPr>
        <w:t xml:space="preserve">, </w:t>
      </w:r>
      <w:r w:rsidR="00AB2171" w:rsidRPr="00C805AC">
        <w:rPr>
          <w:rFonts w:ascii="Open Sans" w:hAnsi="Open Sans" w:cs="Open Sans"/>
        </w:rPr>
        <w:t>and people with disabilities.</w:t>
      </w:r>
      <w:r w:rsidR="008D2AD1" w:rsidRPr="00C805AC">
        <w:rPr>
          <w:rFonts w:ascii="Open Sans" w:hAnsi="Open Sans" w:cs="Open Sans"/>
        </w:rPr>
        <w:t xml:space="preserve"> </w:t>
      </w:r>
      <w:r w:rsidR="00F166E6" w:rsidRPr="00C805AC">
        <w:rPr>
          <w:rFonts w:ascii="Open Sans" w:hAnsi="Open Sans" w:cs="Open Sans"/>
        </w:rPr>
        <w:t>Families will be identified for support using UNHCR’s refugee registration data</w:t>
      </w:r>
      <w:r w:rsidR="00657B7F" w:rsidRPr="00C805AC">
        <w:rPr>
          <w:rFonts w:ascii="Open Sans" w:hAnsi="Open Sans" w:cs="Open Sans"/>
        </w:rPr>
        <w:t>, but there are some concerns some people may have been missed or registered incorrectly</w:t>
      </w:r>
      <w:r w:rsidR="00F166E6" w:rsidRPr="00C805AC">
        <w:rPr>
          <w:rFonts w:ascii="Open Sans" w:hAnsi="Open Sans" w:cs="Open Sans"/>
        </w:rPr>
        <w:t xml:space="preserve">. </w:t>
      </w:r>
      <w:r w:rsidR="00560B09" w:rsidRPr="00C805AC">
        <w:rPr>
          <w:rFonts w:ascii="Open Sans" w:hAnsi="Open Sans" w:cs="Open Sans"/>
        </w:rPr>
        <w:t xml:space="preserve">ARC </w:t>
      </w:r>
      <w:r w:rsidR="00A8273E" w:rsidRPr="00C805AC">
        <w:rPr>
          <w:rFonts w:ascii="Open Sans" w:hAnsi="Open Sans" w:cs="Open Sans"/>
        </w:rPr>
        <w:t>plans</w:t>
      </w:r>
      <w:r w:rsidRPr="00C805AC">
        <w:rPr>
          <w:rFonts w:ascii="Open Sans" w:hAnsi="Open Sans" w:cs="Open Sans"/>
        </w:rPr>
        <w:t xml:space="preserve"> to distribute cash grants via a mobile money service provided by mobile operator </w:t>
      </w:r>
      <w:proofErr w:type="spellStart"/>
      <w:r w:rsidRPr="00C805AC">
        <w:rPr>
          <w:rFonts w:ascii="Open Sans" w:hAnsi="Open Sans" w:cs="Open Sans"/>
        </w:rPr>
        <w:t>CalTel</w:t>
      </w:r>
      <w:proofErr w:type="spellEnd"/>
      <w:r w:rsidRPr="00C805AC">
        <w:rPr>
          <w:rFonts w:ascii="Open Sans" w:hAnsi="Open Sans" w:cs="Open Sans"/>
        </w:rPr>
        <w:t xml:space="preserve">. </w:t>
      </w:r>
    </w:p>
    <w:p w14:paraId="578FEEB9" w14:textId="4AFD7823" w:rsidR="00A41B02" w:rsidRPr="00C805AC" w:rsidRDefault="00A41B02" w:rsidP="00C805AC">
      <w:p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Please advise the</w:t>
      </w:r>
      <w:r w:rsidR="00560B09" w:rsidRPr="00C805AC">
        <w:rPr>
          <w:rFonts w:ascii="Open Sans" w:hAnsi="Open Sans" w:cs="Open Sans"/>
        </w:rPr>
        <w:t xml:space="preserve"> Head of Disaster Management</w:t>
      </w:r>
      <w:r w:rsidR="00F166E6" w:rsidRPr="00C805AC">
        <w:rPr>
          <w:rFonts w:ascii="Open Sans" w:hAnsi="Open Sans" w:cs="Open Sans"/>
        </w:rPr>
        <w:t xml:space="preserve"> </w:t>
      </w:r>
      <w:r w:rsidR="008B2E96" w:rsidRPr="00C805AC">
        <w:rPr>
          <w:rFonts w:ascii="Open Sans" w:hAnsi="Open Sans" w:cs="Open Sans"/>
        </w:rPr>
        <w:t>on how the cash-based assistance programme can:</w:t>
      </w:r>
    </w:p>
    <w:p w14:paraId="36B2FA99" w14:textId="2FA55247" w:rsidR="00957CBC" w:rsidRDefault="00957CBC" w:rsidP="00C805AC">
      <w:pPr>
        <w:pStyle w:val="ListParagraph"/>
        <w:numPr>
          <w:ilvl w:val="0"/>
          <w:numId w:val="10"/>
        </w:num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Ensure communities understand and accept the</w:t>
      </w:r>
      <w:r w:rsidR="003F20C3" w:rsidRPr="00C805AC">
        <w:rPr>
          <w:rFonts w:ascii="Open Sans" w:hAnsi="Open Sans" w:cs="Open Sans"/>
        </w:rPr>
        <w:t xml:space="preserve"> </w:t>
      </w:r>
      <w:r w:rsidRPr="00C805AC">
        <w:rPr>
          <w:rFonts w:ascii="Open Sans" w:hAnsi="Open Sans" w:cs="Open Sans"/>
        </w:rPr>
        <w:t xml:space="preserve">cash grant </w:t>
      </w:r>
      <w:r w:rsidR="006C5F26" w:rsidRPr="00C805AC">
        <w:rPr>
          <w:rFonts w:ascii="Open Sans" w:hAnsi="Open Sans" w:cs="Open Sans"/>
        </w:rPr>
        <w:t xml:space="preserve">selection criteria, targeting and distribution </w:t>
      </w:r>
      <w:r w:rsidR="003F20C3" w:rsidRPr="00C805AC">
        <w:rPr>
          <w:rFonts w:ascii="Open Sans" w:hAnsi="Open Sans" w:cs="Open Sans"/>
        </w:rPr>
        <w:t>processes</w:t>
      </w:r>
    </w:p>
    <w:p w14:paraId="74522ED4" w14:textId="77777777" w:rsidR="00C805AC" w:rsidRPr="00C805AC" w:rsidRDefault="00C805AC" w:rsidP="00F87214">
      <w:pPr>
        <w:pStyle w:val="ListParagraph"/>
        <w:numPr>
          <w:ilvl w:val="0"/>
          <w:numId w:val="0"/>
        </w:numPr>
        <w:ind w:left="720"/>
        <w:rPr>
          <w:rFonts w:ascii="Open Sans" w:hAnsi="Open Sans" w:cs="Open Sans"/>
        </w:rPr>
      </w:pPr>
    </w:p>
    <w:p w14:paraId="02B06DB6" w14:textId="2BA11CFA" w:rsidR="00957CBC" w:rsidRDefault="00957CBC" w:rsidP="00C805AC">
      <w:pPr>
        <w:pStyle w:val="ListParagraph"/>
        <w:numPr>
          <w:ilvl w:val="0"/>
          <w:numId w:val="10"/>
        </w:numPr>
        <w:rPr>
          <w:rFonts w:ascii="Open Sans" w:hAnsi="Open Sans" w:cs="Open Sans"/>
        </w:rPr>
      </w:pPr>
      <w:r w:rsidRPr="00C805AC">
        <w:rPr>
          <w:rFonts w:ascii="Open Sans" w:hAnsi="Open Sans" w:cs="Open Sans"/>
        </w:rPr>
        <w:t>Monitor and respond to any</w:t>
      </w:r>
      <w:r w:rsidR="001B6E82" w:rsidRPr="00C805AC">
        <w:rPr>
          <w:rFonts w:ascii="Open Sans" w:hAnsi="Open Sans" w:cs="Open Sans"/>
        </w:rPr>
        <w:t xml:space="preserve"> questions or issues with the targeting and distribution processes</w:t>
      </w:r>
    </w:p>
    <w:p w14:paraId="7849B857" w14:textId="1E85991A" w:rsidR="00E64DB3" w:rsidRPr="00E64DB3" w:rsidRDefault="00E64DB3" w:rsidP="00E64DB3">
      <w:pPr>
        <w:spacing w:line="276" w:lineRule="auto"/>
        <w:rPr>
          <w:rFonts w:ascii="Open Sans" w:eastAsia="Open Sans" w:hAnsi="Open Sans" w:cs="Open Sans"/>
          <w:color w:val="000000" w:themeColor="text1"/>
        </w:rPr>
      </w:pPr>
      <w:r w:rsidRPr="00E64DB3">
        <w:rPr>
          <w:rFonts w:ascii="Open Sans" w:eastAsia="Open Sans" w:hAnsi="Open Sans" w:cs="Open Sans"/>
          <w:color w:val="000000" w:themeColor="text1"/>
        </w:rPr>
        <w:t xml:space="preserve">You can prepare your presentation on PowerPoint or Jamboard. </w:t>
      </w:r>
      <w:r w:rsidR="00456381">
        <w:rPr>
          <w:rFonts w:ascii="Open Sans" w:eastAsia="Open Sans" w:hAnsi="Open Sans" w:cs="Open Sans"/>
          <w:color w:val="000000" w:themeColor="text1"/>
        </w:rPr>
        <w:t xml:space="preserve">Use the minimum actions for CEA in response planning and </w:t>
      </w:r>
      <w:hyperlink r:id="rId11" w:history="1">
        <w:r w:rsidR="00456381" w:rsidRPr="00456381">
          <w:rPr>
            <w:rStyle w:val="Hyperlink"/>
            <w:rFonts w:ascii="Open Sans" w:eastAsia="Open Sans" w:hAnsi="Open Sans" w:cs="Open Sans"/>
          </w:rPr>
          <w:t>CEA Tool 18: Participatory approaches to selection criteria and Tool 15: Feedback Kit</w:t>
        </w:r>
      </w:hyperlink>
      <w:r w:rsidR="00456381">
        <w:rPr>
          <w:rFonts w:ascii="Open Sans" w:eastAsia="Open Sans" w:hAnsi="Open Sans" w:cs="Open Sans"/>
          <w:color w:val="000000" w:themeColor="text1"/>
        </w:rPr>
        <w:t xml:space="preserve"> to help you.</w:t>
      </w:r>
    </w:p>
    <w:p w14:paraId="2BEAF2F6" w14:textId="77777777" w:rsidR="00E64DB3" w:rsidRPr="00E64DB3" w:rsidRDefault="00E64DB3" w:rsidP="00E64DB3">
      <w:pPr>
        <w:rPr>
          <w:rFonts w:ascii="Open Sans" w:hAnsi="Open Sans" w:cs="Open Sans"/>
        </w:rPr>
      </w:pPr>
    </w:p>
    <w:p w14:paraId="25AEDAA0" w14:textId="1C6945A8" w:rsidR="001A06DD" w:rsidRPr="002A259D" w:rsidRDefault="002A259D" w:rsidP="002A259D">
      <w:pPr>
        <w:rPr>
          <w:b/>
          <w:bCs/>
          <w:sz w:val="24"/>
          <w:szCs w:val="24"/>
        </w:rPr>
      </w:pPr>
      <w:r w:rsidRPr="002A259D">
        <w:rPr>
          <w:rFonts w:ascii="Open Sans" w:hAnsi="Open Sans" w:cs="Open Sans"/>
          <w:b/>
          <w:bCs/>
          <w:sz w:val="24"/>
          <w:szCs w:val="24"/>
        </w:rPr>
        <w:t>Reminder of information shared in the last task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</w:t>
      </w:r>
      <w:proofErr w:type="spellStart"/>
      <w:r w:rsidR="001A06DD" w:rsidRPr="00817E26">
        <w:rPr>
          <w:rFonts w:ascii="Open Sans" w:hAnsi="Open Sans" w:cs="Open Sans"/>
        </w:rPr>
        <w:t>Nepturnia</w:t>
      </w:r>
      <w:proofErr w:type="spellEnd"/>
      <w:r w:rsidR="001A06DD" w:rsidRPr="00817E26">
        <w:rPr>
          <w:rFonts w:ascii="Open Sans" w:hAnsi="Open Sans" w:cs="Open Sans"/>
        </w:rPr>
        <w:t xml:space="preserve">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lastRenderedPageBreak/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>Following a recent joint needs assessment by the 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 xml:space="preserve">Excerpt from a UNOCHA report published ahead of the </w:t>
      </w:r>
      <w:proofErr w:type="spellStart"/>
      <w:r w:rsidRPr="00051873">
        <w:rPr>
          <w:rFonts w:ascii="Open Sans" w:hAnsi="Open Sans" w:cs="Open Sans"/>
          <w:b/>
          <w:bCs/>
        </w:rPr>
        <w:t>Nepturnia</w:t>
      </w:r>
      <w:proofErr w:type="spellEnd"/>
      <w:r w:rsidRPr="00051873">
        <w:rPr>
          <w:rFonts w:ascii="Open Sans" w:hAnsi="Open Sans" w:cs="Open Sans"/>
          <w:b/>
          <w:bCs/>
        </w:rPr>
        <w:t xml:space="preserve">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>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 xml:space="preserve">Mobile phone ownership in </w:t>
      </w:r>
      <w:proofErr w:type="spellStart"/>
      <w:r w:rsidRPr="00051873">
        <w:rPr>
          <w:rFonts w:ascii="Open Sans" w:hAnsi="Open Sans" w:cs="Open Sans"/>
        </w:rPr>
        <w:t>Nepturnia</w:t>
      </w:r>
      <w:proofErr w:type="spellEnd"/>
      <w:r w:rsidRPr="00051873">
        <w:rPr>
          <w:rFonts w:ascii="Open Sans" w:hAnsi="Open Sans" w:cs="Open Sans"/>
        </w:rPr>
        <w:t xml:space="preserve"> is high at around 80%</w:t>
      </w:r>
    </w:p>
    <w:p w14:paraId="217601B4" w14:textId="655C976A" w:rsidR="00051873" w:rsidRPr="00051873" w:rsidRDefault="003B14A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 </w:t>
      </w: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9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1A0A2BD6" w14:textId="79E85934" w:rsidR="001415BA" w:rsidRPr="00CF5E4D" w:rsidRDefault="00EA6EFC" w:rsidP="39FD21FE">
      <w:pPr>
        <w:pStyle w:val="ListParagraph"/>
        <w:numPr>
          <w:ilvl w:val="0"/>
          <w:numId w:val="9"/>
        </w:numPr>
        <w:spacing w:after="120" w:line="276" w:lineRule="auto"/>
        <w:jc w:val="both"/>
        <w:rPr>
          <w:rFonts w:ascii="Open Sans" w:hAnsi="Open Sans" w:cs="Open Sans"/>
        </w:rPr>
      </w:pPr>
      <w:r w:rsidRPr="39FD21FE"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sectPr w:rsidR="001415BA" w:rsidRPr="00CF5E4D" w:rsidSect="00D94E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0044A" w14:textId="77777777" w:rsidR="00321FA3" w:rsidRDefault="00321FA3">
      <w:pPr>
        <w:spacing w:after="0" w:line="240" w:lineRule="auto"/>
      </w:pPr>
      <w:r>
        <w:separator/>
      </w:r>
    </w:p>
  </w:endnote>
  <w:endnote w:type="continuationSeparator" w:id="0">
    <w:p w14:paraId="7651E507" w14:textId="77777777" w:rsidR="00321FA3" w:rsidRDefault="00321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2739" w14:textId="3E854D5A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F53C0E" wp14:editId="49213F2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45C8F" w14:textId="27DFA09C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1AF53C0E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94F85" w:rsidR="00E94F85" w:rsidRDefault="00E94F85" w14:paraId="23845C8F" w14:textId="27DFA0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2840" w14:textId="3D2F5AA3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4FE26" wp14:editId="287A949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5" name="Text Box 5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56A9" w14:textId="5BC17A38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CB4FE26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94F85" w:rsidR="00E94F85" w:rsidRDefault="00E94F85" w14:paraId="571856A9" w14:textId="5BC17A3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B4C5" w14:textId="1B91BF16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689D" wp14:editId="4E8A6C2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29893" w14:textId="12E3F714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15C689D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94F85" w:rsidR="00E94F85" w:rsidRDefault="00E94F85" w14:paraId="21429893" w14:textId="12E3F7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E186" w14:textId="77777777" w:rsidR="00321FA3" w:rsidRDefault="00321FA3">
      <w:pPr>
        <w:spacing w:after="0" w:line="240" w:lineRule="auto"/>
      </w:pPr>
      <w:r>
        <w:separator/>
      </w:r>
    </w:p>
  </w:footnote>
  <w:footnote w:type="continuationSeparator" w:id="0">
    <w:p w14:paraId="4423CC71" w14:textId="77777777" w:rsidR="00321FA3" w:rsidRDefault="00321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21FA3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04335F" w14:paraId="576F1B3D" w14:textId="77777777" w:rsidTr="0002326A">
      <w:trPr>
        <w:trHeight w:val="1244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</w:tcPr>
        <w:p w14:paraId="2755FD98" w14:textId="77777777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4384" behindDoc="1" locked="0" layoutInCell="1" allowOverlap="1" wp14:anchorId="5C74C49B" wp14:editId="06A75929">
                <wp:simplePos x="0" y="0"/>
                <wp:positionH relativeFrom="column">
                  <wp:posOffset>73025</wp:posOffset>
                </wp:positionH>
                <wp:positionV relativeFrom="paragraph">
                  <wp:posOffset>109220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D53AB3F" w14:textId="34F519DD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6DDD811A" w14:textId="77777777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2C6ACDC2" w14:textId="77777777" w:rsidR="0004335F" w:rsidRDefault="0004335F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 in Emergencies Scenario - Participant Handout</w:t>
          </w:r>
        </w:p>
        <w:p w14:paraId="65AEADE4" w14:textId="4DC94CA2" w:rsidR="0002326A" w:rsidRDefault="0002326A" w:rsidP="0002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Online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7951EFF2" w14:textId="77777777" w:rsidR="0004335F" w:rsidRDefault="0004335F" w:rsidP="00043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75D4" w14:textId="77777777" w:rsidR="0002326A" w:rsidRDefault="000232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10E67"/>
    <w:multiLevelType w:val="hybridMultilevel"/>
    <w:tmpl w:val="55063B04"/>
    <w:lvl w:ilvl="0" w:tplc="FFFFFFFF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F9A6DAD"/>
    <w:multiLevelType w:val="hybridMultilevel"/>
    <w:tmpl w:val="0FCA17DE"/>
    <w:lvl w:ilvl="0" w:tplc="17568A9C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F2C89C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4636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8A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E0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64F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C0B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D043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2E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574EED"/>
    <w:multiLevelType w:val="hybridMultilevel"/>
    <w:tmpl w:val="60B43E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326A"/>
    <w:rsid w:val="00026E7E"/>
    <w:rsid w:val="000302CE"/>
    <w:rsid w:val="0004335F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D2494"/>
    <w:rsid w:val="00106C68"/>
    <w:rsid w:val="00122292"/>
    <w:rsid w:val="0012229C"/>
    <w:rsid w:val="001224C6"/>
    <w:rsid w:val="0013389C"/>
    <w:rsid w:val="00135B97"/>
    <w:rsid w:val="001415BA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32F3B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A259D"/>
    <w:rsid w:val="002B0F9B"/>
    <w:rsid w:val="002B2876"/>
    <w:rsid w:val="002C74AD"/>
    <w:rsid w:val="002D7C2E"/>
    <w:rsid w:val="002E3486"/>
    <w:rsid w:val="002E7C78"/>
    <w:rsid w:val="002F593E"/>
    <w:rsid w:val="0032157D"/>
    <w:rsid w:val="00321FA3"/>
    <w:rsid w:val="003318F8"/>
    <w:rsid w:val="00350092"/>
    <w:rsid w:val="00350C1D"/>
    <w:rsid w:val="00356D8B"/>
    <w:rsid w:val="00363C09"/>
    <w:rsid w:val="003674B1"/>
    <w:rsid w:val="00370E8C"/>
    <w:rsid w:val="003B14A9"/>
    <w:rsid w:val="003C4187"/>
    <w:rsid w:val="003D5FE6"/>
    <w:rsid w:val="003F20C3"/>
    <w:rsid w:val="004335CD"/>
    <w:rsid w:val="00454B12"/>
    <w:rsid w:val="00456381"/>
    <w:rsid w:val="00466A30"/>
    <w:rsid w:val="00467369"/>
    <w:rsid w:val="00470C41"/>
    <w:rsid w:val="00496B5C"/>
    <w:rsid w:val="004A29F6"/>
    <w:rsid w:val="004E6FB0"/>
    <w:rsid w:val="004E70A8"/>
    <w:rsid w:val="00500658"/>
    <w:rsid w:val="00500E47"/>
    <w:rsid w:val="0050205B"/>
    <w:rsid w:val="0053733E"/>
    <w:rsid w:val="0054032D"/>
    <w:rsid w:val="00541188"/>
    <w:rsid w:val="005503DA"/>
    <w:rsid w:val="00557E34"/>
    <w:rsid w:val="00560B09"/>
    <w:rsid w:val="00562E51"/>
    <w:rsid w:val="00567357"/>
    <w:rsid w:val="005729E1"/>
    <w:rsid w:val="00574B33"/>
    <w:rsid w:val="00580EC1"/>
    <w:rsid w:val="00582255"/>
    <w:rsid w:val="00593C4A"/>
    <w:rsid w:val="00593FAF"/>
    <w:rsid w:val="005A5DDB"/>
    <w:rsid w:val="005C4EF6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100CB"/>
    <w:rsid w:val="00741F92"/>
    <w:rsid w:val="00745E26"/>
    <w:rsid w:val="0076704B"/>
    <w:rsid w:val="0078043E"/>
    <w:rsid w:val="00780A65"/>
    <w:rsid w:val="007A0B4A"/>
    <w:rsid w:val="007C5641"/>
    <w:rsid w:val="007D41E7"/>
    <w:rsid w:val="007D6D0E"/>
    <w:rsid w:val="007E5A81"/>
    <w:rsid w:val="007F287F"/>
    <w:rsid w:val="00813BC5"/>
    <w:rsid w:val="00817E26"/>
    <w:rsid w:val="008204DE"/>
    <w:rsid w:val="00833BFE"/>
    <w:rsid w:val="0084465A"/>
    <w:rsid w:val="00873538"/>
    <w:rsid w:val="008742A6"/>
    <w:rsid w:val="008955DC"/>
    <w:rsid w:val="008B2E96"/>
    <w:rsid w:val="008B5137"/>
    <w:rsid w:val="008D2369"/>
    <w:rsid w:val="008D2AD1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A2F9A"/>
    <w:rsid w:val="00BD01DA"/>
    <w:rsid w:val="00BF0ECE"/>
    <w:rsid w:val="00C07D29"/>
    <w:rsid w:val="00C22546"/>
    <w:rsid w:val="00C2423A"/>
    <w:rsid w:val="00C40969"/>
    <w:rsid w:val="00C466E6"/>
    <w:rsid w:val="00C54177"/>
    <w:rsid w:val="00C541AA"/>
    <w:rsid w:val="00C57F1C"/>
    <w:rsid w:val="00C70474"/>
    <w:rsid w:val="00C7291D"/>
    <w:rsid w:val="00C805AC"/>
    <w:rsid w:val="00C92335"/>
    <w:rsid w:val="00C934B1"/>
    <w:rsid w:val="00C94574"/>
    <w:rsid w:val="00CC4D96"/>
    <w:rsid w:val="00CC4E81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0BB4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571C7"/>
    <w:rsid w:val="00E60F97"/>
    <w:rsid w:val="00E64DB3"/>
    <w:rsid w:val="00E7515E"/>
    <w:rsid w:val="00E7619F"/>
    <w:rsid w:val="00E90E95"/>
    <w:rsid w:val="00E94CB8"/>
    <w:rsid w:val="00E94F85"/>
    <w:rsid w:val="00EA2E15"/>
    <w:rsid w:val="00EA6B3A"/>
    <w:rsid w:val="00EA6EFC"/>
    <w:rsid w:val="00EB27E0"/>
    <w:rsid w:val="00EB78E2"/>
    <w:rsid w:val="00EF527C"/>
    <w:rsid w:val="00F01B52"/>
    <w:rsid w:val="00F06C39"/>
    <w:rsid w:val="00F166E6"/>
    <w:rsid w:val="00F22C64"/>
    <w:rsid w:val="00F5385A"/>
    <w:rsid w:val="00F72F55"/>
    <w:rsid w:val="00F86B89"/>
    <w:rsid w:val="00F86C93"/>
    <w:rsid w:val="00F87214"/>
    <w:rsid w:val="00FA043F"/>
    <w:rsid w:val="00FB084E"/>
    <w:rsid w:val="00FB303E"/>
    <w:rsid w:val="00FD2189"/>
    <w:rsid w:val="00FD3FC7"/>
    <w:rsid w:val="16DE4249"/>
    <w:rsid w:val="2684BDD0"/>
    <w:rsid w:val="39FD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2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resource/cea-toolk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544DB3B-5FF6-4AE0-BAEE-9282BAE4A8AE}">
  <ds:schemaRefs>
    <ds:schemaRef ds:uri="http://schemas.microsoft.com/office/2006/metadata/properties"/>
    <ds:schemaRef ds:uri="http://schemas.microsoft.com/office/infopath/2007/PartnerControls"/>
    <ds:schemaRef ds:uri="ebc38c16-c136-4add-8336-327481ccc776"/>
    <ds:schemaRef ds:uri="64d19b65-f133-4308-9fd3-9a8c5f11f0e8"/>
  </ds:schemaRefs>
</ds:datastoreItem>
</file>

<file path=customXml/itemProps3.xml><?xml version="1.0" encoding="utf-8"?>
<ds:datastoreItem xmlns:ds="http://schemas.openxmlformats.org/officeDocument/2006/customXml" ds:itemID="{9A90FEFC-FCDF-4CF6-A079-889131889D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644D66-9412-4834-A0FF-792ED07AAE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4</cp:revision>
  <dcterms:created xsi:type="dcterms:W3CDTF">2022-07-13T13:42:00Z</dcterms:created>
  <dcterms:modified xsi:type="dcterms:W3CDTF">2022-07-17T13:11:00Z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</vt:lpwstr>
  </property>
  <property fmtid="{D5CDD505-2E9C-101B-9397-08002B2CF9AE}" pid="8" name="MSIP_Label_60843f49-ba84-4571-b1b5-bbf501ecdde5_Enabled">
    <vt:lpwstr>true</vt:lpwstr>
  </property>
  <property fmtid="{D5CDD505-2E9C-101B-9397-08002B2CF9AE}" pid="9" name="MSIP_Label_60843f49-ba84-4571-b1b5-bbf501ecdde5_SetDate">
    <vt:lpwstr>2022-06-09T15:16:11Z</vt:lpwstr>
  </property>
  <property fmtid="{D5CDD505-2E9C-101B-9397-08002B2CF9AE}" pid="10" name="MSIP_Label_60843f49-ba84-4571-b1b5-bbf501ecdde5_Method">
    <vt:lpwstr>Privileged</vt:lpwstr>
  </property>
  <property fmtid="{D5CDD505-2E9C-101B-9397-08002B2CF9AE}" pid="11" name="MSIP_Label_60843f49-ba84-4571-b1b5-bbf501ecdde5_Name">
    <vt:lpwstr>Red Cross - Red Crescent Internal</vt:lpwstr>
  </property>
  <property fmtid="{D5CDD505-2E9C-101B-9397-08002B2CF9AE}" pid="12" name="MSIP_Label_60843f49-ba84-4571-b1b5-bbf501ecdde5_SiteId">
    <vt:lpwstr>a2b53be5-734e-4e6c-ab0d-d184f60fd917</vt:lpwstr>
  </property>
  <property fmtid="{D5CDD505-2E9C-101B-9397-08002B2CF9AE}" pid="13" name="MSIP_Label_60843f49-ba84-4571-b1b5-bbf501ecdde5_ActionId">
    <vt:lpwstr>86c50db0-2d43-4818-b029-aefaa6093b15</vt:lpwstr>
  </property>
  <property fmtid="{D5CDD505-2E9C-101B-9397-08002B2CF9AE}" pid="14" name="MSIP_Label_60843f49-ba84-4571-b1b5-bbf501ecdde5_ContentBits">
    <vt:lpwstr>2</vt:lpwstr>
  </property>
</Properties>
</file>